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FFCE2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86480C5" wp14:editId="52ACED7E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F1FD224" wp14:editId="12CD80FA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70D9BEC0" wp14:editId="6C77B3F9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55D58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3FBABA62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798D0B07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32ED0C0C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4AF3EF9E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0B3C5047" w14:textId="77777777" w:rsidR="00772C93" w:rsidRPr="009D7691" w:rsidRDefault="00B726C8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23E05909" w14:textId="77777777" w:rsidR="00772C93" w:rsidRPr="001C60CB" w:rsidRDefault="00B726C8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70C46C4F" w14:textId="77777777" w:rsidR="00772C93" w:rsidRDefault="00772C93" w:rsidP="00772C93">
      <w:pPr>
        <w:pStyle w:val="Intestazione"/>
        <w:jc w:val="center"/>
      </w:pPr>
    </w:p>
    <w:p w14:paraId="3A7BFBD3" w14:textId="77777777" w:rsidR="00A246E7" w:rsidRDefault="00A246E7" w:rsidP="00A246E7">
      <w:pPr>
        <w:jc w:val="center"/>
      </w:pPr>
    </w:p>
    <w:p w14:paraId="4178A17F" w14:textId="77777777" w:rsidR="00A246E7" w:rsidRDefault="00A246E7" w:rsidP="00A246E7">
      <w:pPr>
        <w:ind w:left="1416" w:firstLine="708"/>
      </w:pPr>
    </w:p>
    <w:p w14:paraId="4BD868CA" w14:textId="77777777" w:rsidR="00A246E7" w:rsidRDefault="00A246E7" w:rsidP="00A246E7">
      <w:pPr>
        <w:jc w:val="center"/>
      </w:pPr>
    </w:p>
    <w:p w14:paraId="4838FD8D" w14:textId="77777777" w:rsidR="00A246E7" w:rsidRDefault="00A246E7" w:rsidP="00A246E7">
      <w:pPr>
        <w:jc w:val="center"/>
      </w:pPr>
    </w:p>
    <w:p w14:paraId="4D63E0D7" w14:textId="77777777" w:rsidR="00A246E7" w:rsidRDefault="00A246E7" w:rsidP="00A246E7">
      <w:pPr>
        <w:jc w:val="center"/>
      </w:pPr>
    </w:p>
    <w:p w14:paraId="0BB5710D" w14:textId="23205CAB" w:rsidR="00A246E7" w:rsidRDefault="00A246E7" w:rsidP="00A246E7">
      <w:pPr>
        <w:jc w:val="center"/>
        <w:rPr>
          <w:sz w:val="72"/>
          <w:szCs w:val="72"/>
        </w:rPr>
      </w:pPr>
      <w:r w:rsidRPr="00444C9E">
        <w:rPr>
          <w:sz w:val="72"/>
          <w:szCs w:val="72"/>
        </w:rPr>
        <w:t xml:space="preserve">ASSE </w:t>
      </w:r>
      <w:r w:rsidR="00EA29E9">
        <w:rPr>
          <w:sz w:val="72"/>
          <w:szCs w:val="72"/>
        </w:rPr>
        <w:t>MATEMATICO-SCIENTIFICO-TECNOLOGICO</w:t>
      </w:r>
    </w:p>
    <w:p w14:paraId="4ABEA423" w14:textId="77777777" w:rsidR="00A5002C" w:rsidRDefault="00A5002C" w:rsidP="00A246E7">
      <w:pPr>
        <w:jc w:val="center"/>
        <w:rPr>
          <w:sz w:val="48"/>
          <w:szCs w:val="48"/>
        </w:rPr>
      </w:pPr>
    </w:p>
    <w:p w14:paraId="0EABB732" w14:textId="3ACD4DC0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 w:rsidR="00671AEA">
        <w:rPr>
          <w:sz w:val="48"/>
          <w:szCs w:val="48"/>
        </w:rPr>
        <w:t>1</w:t>
      </w:r>
      <w:r>
        <w:rPr>
          <w:sz w:val="48"/>
          <w:szCs w:val="48"/>
        </w:rPr>
        <w:t xml:space="preserve">^ </w:t>
      </w:r>
      <w:r w:rsidR="00053FFE">
        <w:rPr>
          <w:sz w:val="48"/>
          <w:szCs w:val="48"/>
        </w:rPr>
        <w:t>E 2^</w:t>
      </w:r>
      <w:r>
        <w:rPr>
          <w:sz w:val="48"/>
          <w:szCs w:val="48"/>
        </w:rPr>
        <w:t xml:space="preserve">BIENNIO </w:t>
      </w:r>
    </w:p>
    <w:p w14:paraId="6C9FC2E4" w14:textId="2B477034" w:rsidR="009A3E37" w:rsidRDefault="00EA29E9" w:rsidP="009A3E37">
      <w:pPr>
        <w:rPr>
          <w:sz w:val="72"/>
          <w:szCs w:val="72"/>
        </w:rPr>
      </w:pPr>
      <w:r>
        <w:rPr>
          <w:sz w:val="72"/>
          <w:szCs w:val="72"/>
        </w:rPr>
        <w:t>SCIENZE MOTORIE</w:t>
      </w:r>
    </w:p>
    <w:p w14:paraId="48049AD7" w14:textId="77777777" w:rsidR="00735E63" w:rsidRDefault="00735E63" w:rsidP="00A246E7">
      <w:pPr>
        <w:jc w:val="center"/>
        <w:rPr>
          <w:sz w:val="40"/>
          <w:szCs w:val="40"/>
        </w:rPr>
      </w:pPr>
    </w:p>
    <w:p w14:paraId="73B5073D" w14:textId="77777777" w:rsidR="00302037" w:rsidRDefault="00302037" w:rsidP="00A246E7">
      <w:pPr>
        <w:jc w:val="center"/>
        <w:rPr>
          <w:sz w:val="40"/>
          <w:szCs w:val="40"/>
        </w:rPr>
      </w:pPr>
    </w:p>
    <w:p w14:paraId="02E3A6E6" w14:textId="77777777" w:rsidR="00302037" w:rsidRDefault="00302037" w:rsidP="00A246E7">
      <w:pPr>
        <w:jc w:val="center"/>
        <w:rPr>
          <w:sz w:val="40"/>
          <w:szCs w:val="40"/>
        </w:rPr>
      </w:pPr>
    </w:p>
    <w:p w14:paraId="72868338" w14:textId="77777777" w:rsidR="00A5002C" w:rsidRDefault="00A5002C" w:rsidP="00A246E7">
      <w:pPr>
        <w:jc w:val="center"/>
        <w:rPr>
          <w:sz w:val="40"/>
          <w:szCs w:val="40"/>
        </w:rPr>
      </w:pPr>
    </w:p>
    <w:p w14:paraId="2D64E7FE" w14:textId="77777777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RUBRICA DELLE COMPETENZE </w:t>
      </w:r>
      <w:r w:rsidR="00671AEA">
        <w:rPr>
          <w:sz w:val="40"/>
          <w:szCs w:val="40"/>
        </w:rPr>
        <w:t>del</w:t>
      </w:r>
      <w:r>
        <w:rPr>
          <w:sz w:val="40"/>
          <w:szCs w:val="40"/>
        </w:rPr>
        <w:t xml:space="preserve"> </w:t>
      </w:r>
      <w:proofErr w:type="gramStart"/>
      <w:r w:rsidR="00671AEA">
        <w:rPr>
          <w:sz w:val="40"/>
          <w:szCs w:val="40"/>
        </w:rPr>
        <w:t>1</w:t>
      </w:r>
      <w:r>
        <w:rPr>
          <w:sz w:val="40"/>
          <w:szCs w:val="40"/>
        </w:rPr>
        <w:t>^</w:t>
      </w:r>
      <w:proofErr w:type="gramEnd"/>
      <w:r>
        <w:rPr>
          <w:sz w:val="40"/>
          <w:szCs w:val="40"/>
        </w:rPr>
        <w:t xml:space="preserve"> BIENNIO</w:t>
      </w:r>
    </w:p>
    <w:p w14:paraId="1324D45E" w14:textId="77777777" w:rsidR="00A5002C" w:rsidRDefault="00A5002C" w:rsidP="00A5002C">
      <w:pPr>
        <w:jc w:val="center"/>
        <w:rPr>
          <w:sz w:val="40"/>
          <w:szCs w:val="40"/>
        </w:rPr>
      </w:pPr>
    </w:p>
    <w:p w14:paraId="06F3CC81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44"/>
        <w:gridCol w:w="1913"/>
        <w:gridCol w:w="2458"/>
        <w:gridCol w:w="2156"/>
        <w:gridCol w:w="52"/>
        <w:gridCol w:w="2115"/>
        <w:gridCol w:w="2114"/>
        <w:gridCol w:w="2227"/>
      </w:tblGrid>
      <w:tr w:rsidR="00150619" w:rsidRPr="009E3785" w14:paraId="58F79E03" w14:textId="77777777" w:rsidTr="002437CD">
        <w:tc>
          <w:tcPr>
            <w:tcW w:w="1244" w:type="dxa"/>
            <w:vMerge w:val="restart"/>
            <w:shd w:val="clear" w:color="auto" w:fill="D7806B"/>
          </w:tcPr>
          <w:p w14:paraId="51F926BC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E4FEB23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AFC8CAF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5ADEFCB" w14:textId="77777777" w:rsidR="00150619" w:rsidRDefault="00150619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CD4E688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E9CDA8F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27949D6" w14:textId="77777777" w:rsidR="00F40065" w:rsidRPr="004A7393" w:rsidRDefault="00F40065" w:rsidP="00F40065">
            <w:pPr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2125ED2" w14:textId="77777777" w:rsidR="00434271" w:rsidRPr="004A7393" w:rsidRDefault="00434271" w:rsidP="00270421">
            <w:pPr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5CC9473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467EAD9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1A97654" w14:textId="77777777" w:rsidR="004A7393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4D2D32C8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5A01FA52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18ED0990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589490C2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56824C33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</w:t>
            </w:r>
          </w:p>
          <w:p w14:paraId="5FB225AE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505C664B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3CD1C2C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EBE7E0D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1CF6B029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3ED0DD0D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6DBD127D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097B2C4A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555ED57E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32312EF9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23E3C506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40A445A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8ED3458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4EFDF35A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F6DA64C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C91B350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6C98C7B8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</w:t>
            </w:r>
          </w:p>
          <w:p w14:paraId="3C32DEDF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069CE2C3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4BB40CD5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555D37D8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74344BF5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</w:t>
            </w:r>
          </w:p>
          <w:p w14:paraId="1552E4D3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28213F02" w14:textId="77777777" w:rsidR="009C4C86" w:rsidRPr="004A7393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E7AE6BA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BF22D7B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4C7C590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EF3052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C19427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018C4C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140BF9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C029C0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B29B8A1" w14:textId="77777777" w:rsidR="004A7393" w:rsidRDefault="004A7393" w:rsidP="00A246E7">
            <w:pPr>
              <w:jc w:val="center"/>
              <w:rPr>
                <w:b/>
              </w:rPr>
            </w:pPr>
          </w:p>
          <w:p w14:paraId="5A9CAF8F" w14:textId="77777777" w:rsidR="004A7393" w:rsidRDefault="004A7393" w:rsidP="00A246E7">
            <w:pPr>
              <w:jc w:val="center"/>
              <w:rPr>
                <w:b/>
              </w:rPr>
            </w:pPr>
          </w:p>
          <w:p w14:paraId="4807EE32" w14:textId="77777777" w:rsidR="004A7393" w:rsidRDefault="004A7393" w:rsidP="00A246E7">
            <w:pPr>
              <w:jc w:val="center"/>
              <w:rPr>
                <w:b/>
              </w:rPr>
            </w:pPr>
          </w:p>
          <w:p w14:paraId="7349C78E" w14:textId="77777777" w:rsidR="004A7393" w:rsidRDefault="004A7393" w:rsidP="00A246E7">
            <w:pPr>
              <w:jc w:val="center"/>
              <w:rPr>
                <w:b/>
              </w:rPr>
            </w:pPr>
          </w:p>
          <w:p w14:paraId="70799928" w14:textId="77777777" w:rsidR="004A7393" w:rsidRDefault="004A7393" w:rsidP="00A246E7">
            <w:pPr>
              <w:jc w:val="center"/>
              <w:rPr>
                <w:b/>
              </w:rPr>
            </w:pPr>
          </w:p>
          <w:p w14:paraId="03F57611" w14:textId="77777777" w:rsidR="004A7393" w:rsidRDefault="004A7393" w:rsidP="00A246E7">
            <w:pPr>
              <w:jc w:val="center"/>
              <w:rPr>
                <w:b/>
              </w:rPr>
            </w:pPr>
          </w:p>
          <w:p w14:paraId="7ABF1841" w14:textId="77777777" w:rsidR="004A7393" w:rsidRDefault="004A7393" w:rsidP="00A246E7">
            <w:pPr>
              <w:jc w:val="center"/>
              <w:rPr>
                <w:b/>
              </w:rPr>
            </w:pPr>
          </w:p>
          <w:p w14:paraId="10126AA8" w14:textId="77777777" w:rsidR="004A7393" w:rsidRDefault="004A7393" w:rsidP="00A246E7">
            <w:pPr>
              <w:jc w:val="center"/>
              <w:rPr>
                <w:b/>
              </w:rPr>
            </w:pPr>
          </w:p>
          <w:p w14:paraId="2D925805" w14:textId="77777777" w:rsidR="004A7393" w:rsidRDefault="004A7393" w:rsidP="00A246E7">
            <w:pPr>
              <w:jc w:val="center"/>
              <w:rPr>
                <w:b/>
              </w:rPr>
            </w:pPr>
          </w:p>
          <w:p w14:paraId="62477901" w14:textId="77777777" w:rsidR="004A7393" w:rsidRDefault="004A7393" w:rsidP="00A246E7">
            <w:pPr>
              <w:jc w:val="center"/>
              <w:rPr>
                <w:b/>
              </w:rPr>
            </w:pPr>
          </w:p>
          <w:p w14:paraId="30FE5A3C" w14:textId="77777777" w:rsidR="00772314" w:rsidRPr="00772314" w:rsidRDefault="00772314" w:rsidP="009C4C86">
            <w:pPr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8D08D" w:themeFill="accent6" w:themeFillTint="99"/>
          </w:tcPr>
          <w:p w14:paraId="28D87256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12A70C1C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n.1</w:t>
            </w:r>
          </w:p>
          <w:p w14:paraId="2D8850DC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122" w:type="dxa"/>
            <w:gridSpan w:val="6"/>
            <w:shd w:val="clear" w:color="auto" w:fill="A8D08D" w:themeFill="accent6" w:themeFillTint="99"/>
          </w:tcPr>
          <w:p w14:paraId="6192D4B9" w14:textId="03E356DA" w:rsidR="00150619" w:rsidRPr="00150619" w:rsidRDefault="006E2AEC" w:rsidP="00E9560D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>Individuare le strategie appropriate per la soluzione dei problemi</w:t>
            </w:r>
          </w:p>
        </w:tc>
      </w:tr>
      <w:tr w:rsidR="00150619" w:rsidRPr="009E3785" w14:paraId="34C6C0AC" w14:textId="77777777" w:rsidTr="002437CD">
        <w:tc>
          <w:tcPr>
            <w:tcW w:w="1244" w:type="dxa"/>
            <w:vMerge/>
            <w:shd w:val="clear" w:color="auto" w:fill="D7806B"/>
          </w:tcPr>
          <w:p w14:paraId="2E75CD0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DE530E"/>
          </w:tcPr>
          <w:p w14:paraId="78467920" w14:textId="77777777" w:rsidR="00150619" w:rsidRDefault="00150619" w:rsidP="00772314">
            <w:pPr>
              <w:rPr>
                <w:b/>
                <w:sz w:val="20"/>
                <w:szCs w:val="20"/>
              </w:rPr>
            </w:pPr>
          </w:p>
          <w:p w14:paraId="42A1B1B1" w14:textId="77777777" w:rsidR="00150619" w:rsidRPr="00197AE2" w:rsidRDefault="00150619" w:rsidP="00A246E7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1122" w:type="dxa"/>
            <w:gridSpan w:val="6"/>
            <w:shd w:val="clear" w:color="auto" w:fill="DE530E"/>
          </w:tcPr>
          <w:p w14:paraId="502AB0E3" w14:textId="77777777" w:rsidR="00150619" w:rsidRPr="00197AE2" w:rsidRDefault="00150619" w:rsidP="00E15E81">
            <w:pPr>
              <w:rPr>
                <w:b/>
                <w:sz w:val="20"/>
                <w:szCs w:val="20"/>
              </w:rPr>
            </w:pPr>
          </w:p>
          <w:p w14:paraId="10D0C949" w14:textId="50FA9000" w:rsidR="00150619" w:rsidRPr="00197AE2" w:rsidRDefault="006E2AEC" w:rsidP="00772314">
            <w:pPr>
              <w:rPr>
                <w:b/>
                <w:sz w:val="20"/>
                <w:szCs w:val="20"/>
              </w:rPr>
            </w:pPr>
            <w:r>
              <w:t xml:space="preserve">Utilizzare gli stimoli percettivi per realizzare in modo idoneo, efficace ed economico l’azione motoria richiesta </w:t>
            </w:r>
            <w:r>
              <w:sym w:font="Symbol" w:char="F0B7"/>
            </w:r>
            <w:r>
              <w:t xml:space="preserve"> padroneggiando gli schemi motori grazie alle capacità condizionali e coordinative (1 biennio) </w:t>
            </w:r>
            <w:r>
              <w:sym w:font="Symbol" w:char="F0B7"/>
            </w:r>
            <w:r>
              <w:t xml:space="preserve"> adattandola a contesti maggiormente complessi e variabili (2 biennio)</w:t>
            </w:r>
          </w:p>
        </w:tc>
      </w:tr>
      <w:tr w:rsidR="00150619" w:rsidRPr="009E3785" w14:paraId="17EE4384" w14:textId="77777777" w:rsidTr="002437CD">
        <w:tc>
          <w:tcPr>
            <w:tcW w:w="1244" w:type="dxa"/>
            <w:vMerge/>
            <w:shd w:val="clear" w:color="auto" w:fill="D7806B"/>
          </w:tcPr>
          <w:p w14:paraId="47DA677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</w:tcPr>
          <w:p w14:paraId="20BF358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95" w:type="dxa"/>
            <w:gridSpan w:val="5"/>
          </w:tcPr>
          <w:p w14:paraId="6275C0A7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27" w:type="dxa"/>
            <w:vMerge w:val="restart"/>
          </w:tcPr>
          <w:p w14:paraId="5A6CB87C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50619" w:rsidRPr="009E3785" w14:paraId="587F0DBF" w14:textId="77777777" w:rsidTr="002437CD">
        <w:tc>
          <w:tcPr>
            <w:tcW w:w="1244" w:type="dxa"/>
            <w:vMerge/>
            <w:shd w:val="clear" w:color="auto" w:fill="D7806B"/>
          </w:tcPr>
          <w:p w14:paraId="2AA0E9F5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</w:tcPr>
          <w:p w14:paraId="7A3C2F05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58" w:type="dxa"/>
          </w:tcPr>
          <w:p w14:paraId="71E4DCE8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56" w:type="dxa"/>
          </w:tcPr>
          <w:p w14:paraId="73FBA77D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67" w:type="dxa"/>
            <w:gridSpan w:val="2"/>
          </w:tcPr>
          <w:p w14:paraId="1855665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14" w:type="dxa"/>
          </w:tcPr>
          <w:p w14:paraId="1F42E74D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27" w:type="dxa"/>
            <w:vMerge/>
          </w:tcPr>
          <w:p w14:paraId="64B03F73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64ACAFA8" w14:textId="77777777" w:rsidTr="002437CD">
        <w:tc>
          <w:tcPr>
            <w:tcW w:w="1244" w:type="dxa"/>
            <w:vMerge/>
            <w:shd w:val="clear" w:color="auto" w:fill="D7806B"/>
          </w:tcPr>
          <w:p w14:paraId="1D3F329A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913" w:type="dxa"/>
          </w:tcPr>
          <w:p w14:paraId="1C850C19" w14:textId="77777777" w:rsidR="00150619" w:rsidRDefault="00150619" w:rsidP="00B470CA">
            <w:pPr>
              <w:rPr>
                <w:sz w:val="18"/>
                <w:szCs w:val="18"/>
              </w:rPr>
            </w:pPr>
          </w:p>
          <w:p w14:paraId="372DDFDE" w14:textId="50123E20" w:rsidR="00772314" w:rsidRDefault="00803FD2" w:rsidP="00B470CA">
            <w:pPr>
              <w:rPr>
                <w:sz w:val="18"/>
                <w:szCs w:val="18"/>
              </w:rPr>
            </w:pPr>
            <w:r>
              <w:t>R</w:t>
            </w:r>
            <w:r w:rsidR="00373517">
              <w:t>iprodurre e memorizzare sequenze motorie semplici, a corpo libero, con piccoli e grandi attrezzi e attraverso gesti sportivi.</w:t>
            </w:r>
          </w:p>
          <w:p w14:paraId="75F217BE" w14:textId="77777777" w:rsidR="00772314" w:rsidRPr="009E3785" w:rsidRDefault="00772314" w:rsidP="00B470CA">
            <w:pPr>
              <w:rPr>
                <w:sz w:val="18"/>
                <w:szCs w:val="18"/>
              </w:rPr>
            </w:pPr>
          </w:p>
        </w:tc>
        <w:tc>
          <w:tcPr>
            <w:tcW w:w="2458" w:type="dxa"/>
          </w:tcPr>
          <w:p w14:paraId="6385DAE4" w14:textId="77777777" w:rsidR="00150619" w:rsidRDefault="00150619" w:rsidP="00E9560D">
            <w:pPr>
              <w:rPr>
                <w:sz w:val="18"/>
                <w:szCs w:val="18"/>
              </w:rPr>
            </w:pPr>
          </w:p>
          <w:p w14:paraId="212B5B3C" w14:textId="2A3C593B" w:rsidR="00772314" w:rsidRPr="009E3785" w:rsidRDefault="00803FD2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Solo se opportunamente guidato, e mai in autonomia, riesce a memorizzare e riprodurre semplici sequenze motorie.</w:t>
            </w:r>
          </w:p>
        </w:tc>
        <w:tc>
          <w:tcPr>
            <w:tcW w:w="2156" w:type="dxa"/>
          </w:tcPr>
          <w:p w14:paraId="253A8472" w14:textId="77777777" w:rsidR="00150619" w:rsidRDefault="00150619" w:rsidP="00E9560D">
            <w:pPr>
              <w:rPr>
                <w:sz w:val="18"/>
                <w:szCs w:val="18"/>
              </w:rPr>
            </w:pPr>
          </w:p>
          <w:p w14:paraId="1757D0AF" w14:textId="0A92F535" w:rsidR="00803FD2" w:rsidRPr="009E3785" w:rsidRDefault="00803FD2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Raggiunge un sufficiente grado di autonomia nella memorizzazione e riproduzione di semplici sequenze motorie</w:t>
            </w:r>
          </w:p>
        </w:tc>
        <w:tc>
          <w:tcPr>
            <w:tcW w:w="2167" w:type="dxa"/>
            <w:gridSpan w:val="2"/>
          </w:tcPr>
          <w:p w14:paraId="1824558A" w14:textId="77777777" w:rsidR="00150619" w:rsidRDefault="00150619" w:rsidP="00E9560D">
            <w:pPr>
              <w:rPr>
                <w:sz w:val="18"/>
                <w:szCs w:val="18"/>
              </w:rPr>
            </w:pPr>
          </w:p>
          <w:p w14:paraId="1EED92C8" w14:textId="5EF91E4B" w:rsidR="00803FD2" w:rsidRPr="009E3785" w:rsidRDefault="00803FD2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Discreto è il grado di competenza mostrato sia nelle sequenze a corpo libero che in quelle con piccoli e grandi attrezzi</w:t>
            </w:r>
          </w:p>
        </w:tc>
        <w:tc>
          <w:tcPr>
            <w:tcW w:w="2114" w:type="dxa"/>
          </w:tcPr>
          <w:p w14:paraId="6906B7FA" w14:textId="77777777" w:rsidR="00150619" w:rsidRDefault="00150619" w:rsidP="00E9560D">
            <w:pPr>
              <w:rPr>
                <w:sz w:val="18"/>
                <w:szCs w:val="18"/>
              </w:rPr>
            </w:pPr>
          </w:p>
          <w:p w14:paraId="1B24C7E4" w14:textId="378864D9" w:rsidR="00803FD2" w:rsidRPr="009E3785" w:rsidRDefault="00803FD2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Buono o ottimo grado di autonomia e interazione nella riproduzione di sequenze motorie di ogni tipo.</w:t>
            </w:r>
          </w:p>
        </w:tc>
        <w:tc>
          <w:tcPr>
            <w:tcW w:w="2227" w:type="dxa"/>
            <w:vMerge w:val="restart"/>
          </w:tcPr>
          <w:p w14:paraId="52157DF3" w14:textId="77777777" w:rsidR="002437CD" w:rsidRDefault="002437CD" w:rsidP="002437CD">
            <w:pPr>
              <w:spacing w:before="120"/>
              <w:rPr>
                <w:szCs w:val="22"/>
              </w:rPr>
            </w:pPr>
            <w:r>
              <w:rPr>
                <w:szCs w:val="22"/>
              </w:rPr>
              <w:t>Test motori per quanto riguarda le capacità condizionali e coordinative con valutazioni oggettive e soggettive.</w:t>
            </w:r>
          </w:p>
          <w:p w14:paraId="6D15495F" w14:textId="7E781C87" w:rsidR="00150619" w:rsidRPr="009E3785" w:rsidRDefault="00150619" w:rsidP="00927AA9">
            <w:pPr>
              <w:spacing w:before="120"/>
              <w:rPr>
                <w:sz w:val="18"/>
                <w:szCs w:val="18"/>
              </w:rPr>
            </w:pPr>
          </w:p>
        </w:tc>
      </w:tr>
      <w:tr w:rsidR="002437CD" w:rsidRPr="009E3785" w14:paraId="40B2CC5E" w14:textId="77777777" w:rsidTr="002437CD">
        <w:tc>
          <w:tcPr>
            <w:tcW w:w="1244" w:type="dxa"/>
            <w:vMerge/>
            <w:shd w:val="clear" w:color="auto" w:fill="D7806B"/>
          </w:tcPr>
          <w:p w14:paraId="27DFD4BD" w14:textId="77777777" w:rsidR="002437CD" w:rsidRPr="009E3785" w:rsidRDefault="002437CD" w:rsidP="002437CD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913" w:type="dxa"/>
          </w:tcPr>
          <w:p w14:paraId="570304EB" w14:textId="77777777" w:rsidR="002437CD" w:rsidRDefault="002437CD" w:rsidP="002437CD">
            <w:pPr>
              <w:rPr>
                <w:sz w:val="18"/>
                <w:szCs w:val="18"/>
              </w:rPr>
            </w:pPr>
          </w:p>
          <w:p w14:paraId="29E08968" w14:textId="77777777" w:rsidR="002437CD" w:rsidRDefault="002437CD" w:rsidP="002437CD">
            <w:pPr>
              <w:rPr>
                <w:sz w:val="18"/>
                <w:szCs w:val="18"/>
              </w:rPr>
            </w:pPr>
            <w:r>
              <w:t>Praticare attività motorie adeguandosi ai contesti, sfruttando al meglio le proprie potenzialità organico-</w:t>
            </w:r>
            <w:r>
              <w:lastRenderedPageBreak/>
              <w:t xml:space="preserve">funzionali e orientandosi nel rispetto delle regole ABILITA’ MOTORIE CONDIZIONALI Variazioni del livello di condizionamento rispetto al livello individuale di partenza in relazione alle seguenti abilità </w:t>
            </w:r>
            <w:proofErr w:type="gramStart"/>
            <w:r>
              <w:t>motorie :</w:t>
            </w:r>
            <w:proofErr w:type="gramEnd"/>
            <w:r>
              <w:t xml:space="preserve"> </w:t>
            </w:r>
            <w:r>
              <w:sym w:font="Symbol" w:char="F0B7"/>
            </w:r>
            <w:r>
              <w:t xml:space="preserve"> Velocità </w:t>
            </w:r>
            <w:r>
              <w:sym w:font="Symbol" w:char="F0B7"/>
            </w:r>
            <w:r>
              <w:t xml:space="preserve"> Forza </w:t>
            </w:r>
            <w:r>
              <w:sym w:font="Symbol" w:char="F0B7"/>
            </w:r>
            <w:r>
              <w:t xml:space="preserve"> Resistenza </w:t>
            </w:r>
          </w:p>
          <w:p w14:paraId="50F11526" w14:textId="77777777" w:rsidR="002437CD" w:rsidRDefault="002437CD" w:rsidP="002437CD">
            <w:pPr>
              <w:rPr>
                <w:sz w:val="18"/>
                <w:szCs w:val="18"/>
              </w:rPr>
            </w:pPr>
          </w:p>
        </w:tc>
        <w:tc>
          <w:tcPr>
            <w:tcW w:w="2458" w:type="dxa"/>
          </w:tcPr>
          <w:p w14:paraId="0A272C27" w14:textId="77777777" w:rsidR="002437CD" w:rsidRDefault="002437CD" w:rsidP="002437CD">
            <w:pPr>
              <w:rPr>
                <w:sz w:val="18"/>
                <w:szCs w:val="18"/>
              </w:rPr>
            </w:pPr>
          </w:p>
          <w:p w14:paraId="4BC53F60" w14:textId="1CAAAB84" w:rsidR="002437CD" w:rsidRDefault="00662213" w:rsidP="00243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 sfrutta al meglio le proprie potenzialità, partecipa in modo incostante alle attività, si adatta poco ai diversi contesti</w:t>
            </w:r>
          </w:p>
        </w:tc>
        <w:tc>
          <w:tcPr>
            <w:tcW w:w="2156" w:type="dxa"/>
          </w:tcPr>
          <w:p w14:paraId="616528DF" w14:textId="77777777" w:rsidR="002437CD" w:rsidRDefault="002437CD" w:rsidP="002437CD">
            <w:pPr>
              <w:rPr>
                <w:sz w:val="18"/>
                <w:szCs w:val="18"/>
              </w:rPr>
            </w:pPr>
          </w:p>
          <w:p w14:paraId="691D2748" w14:textId="6CFFEEC8" w:rsidR="00662213" w:rsidRDefault="00662213" w:rsidP="00243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Partecipa in maniera sufficiente alle attività proposte, fa registrare sufficienti miglioramenti nelle abilità motorie condizionali</w:t>
            </w:r>
          </w:p>
        </w:tc>
        <w:tc>
          <w:tcPr>
            <w:tcW w:w="2167" w:type="dxa"/>
            <w:gridSpan w:val="2"/>
          </w:tcPr>
          <w:p w14:paraId="72A0F27E" w14:textId="77777777" w:rsidR="002437CD" w:rsidRDefault="002437CD" w:rsidP="002437CD">
            <w:pPr>
              <w:rPr>
                <w:sz w:val="18"/>
                <w:szCs w:val="18"/>
              </w:rPr>
            </w:pPr>
          </w:p>
          <w:p w14:paraId="1E78D418" w14:textId="4F11CA0E" w:rsidR="00662213" w:rsidRDefault="00662213" w:rsidP="00243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Discreto risulta il miglioramento registrato nelle abilità motorie condizionali, grazie ad un impegno costante nelle varie attività proposte</w:t>
            </w:r>
          </w:p>
        </w:tc>
        <w:tc>
          <w:tcPr>
            <w:tcW w:w="2114" w:type="dxa"/>
          </w:tcPr>
          <w:p w14:paraId="468BB654" w14:textId="77777777" w:rsidR="002437CD" w:rsidRDefault="002437CD" w:rsidP="002437CD">
            <w:pPr>
              <w:rPr>
                <w:sz w:val="18"/>
                <w:szCs w:val="18"/>
              </w:rPr>
            </w:pPr>
          </w:p>
          <w:p w14:paraId="1C6D5584" w14:textId="2BEE0DCC" w:rsidR="009D1E1E" w:rsidRDefault="009D1E1E" w:rsidP="00243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Ottimi l’impegno e la partecipazione, più che buono il miglioramento delle abilità motorie in ordine a velocità, forza e resistenza </w:t>
            </w:r>
          </w:p>
        </w:tc>
        <w:tc>
          <w:tcPr>
            <w:tcW w:w="2227" w:type="dxa"/>
            <w:vMerge/>
          </w:tcPr>
          <w:p w14:paraId="297676A8" w14:textId="77777777" w:rsidR="002437CD" w:rsidRDefault="002437CD" w:rsidP="002437CD">
            <w:pPr>
              <w:spacing w:before="120"/>
              <w:rPr>
                <w:szCs w:val="22"/>
              </w:rPr>
            </w:pPr>
          </w:p>
        </w:tc>
      </w:tr>
      <w:tr w:rsidR="002437CD" w:rsidRPr="009E3785" w14:paraId="2A72C4D4" w14:textId="77777777" w:rsidTr="002437CD">
        <w:tc>
          <w:tcPr>
            <w:tcW w:w="1244" w:type="dxa"/>
            <w:vMerge/>
            <w:shd w:val="clear" w:color="auto" w:fill="D7806B"/>
          </w:tcPr>
          <w:p w14:paraId="4FDB9A78" w14:textId="77777777" w:rsidR="002437CD" w:rsidRPr="009E3785" w:rsidRDefault="002437CD" w:rsidP="002437CD">
            <w:pPr>
              <w:rPr>
                <w:sz w:val="18"/>
                <w:szCs w:val="18"/>
              </w:rPr>
            </w:pPr>
          </w:p>
        </w:tc>
        <w:tc>
          <w:tcPr>
            <w:tcW w:w="1913" w:type="dxa"/>
          </w:tcPr>
          <w:p w14:paraId="36C1D0A6" w14:textId="77777777" w:rsidR="002437CD" w:rsidRPr="009E3785" w:rsidRDefault="002437CD" w:rsidP="00243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58" w:type="dxa"/>
          </w:tcPr>
          <w:p w14:paraId="446E4F17" w14:textId="77777777" w:rsidR="002437CD" w:rsidRPr="009E3785" w:rsidRDefault="002437CD" w:rsidP="00243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56" w:type="dxa"/>
          </w:tcPr>
          <w:p w14:paraId="56DCF694" w14:textId="77777777" w:rsidR="002437CD" w:rsidRPr="009E3785" w:rsidRDefault="002437CD" w:rsidP="002437C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67" w:type="dxa"/>
            <w:gridSpan w:val="2"/>
          </w:tcPr>
          <w:p w14:paraId="75EC61B5" w14:textId="77777777" w:rsidR="002437CD" w:rsidRPr="009E3785" w:rsidRDefault="002437CD" w:rsidP="00243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14" w:type="dxa"/>
          </w:tcPr>
          <w:p w14:paraId="086D43B6" w14:textId="77777777" w:rsidR="002437CD" w:rsidRPr="009E3785" w:rsidRDefault="002437CD" w:rsidP="00243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27" w:type="dxa"/>
            <w:vMerge/>
          </w:tcPr>
          <w:p w14:paraId="62CB4068" w14:textId="77777777" w:rsidR="002437CD" w:rsidRPr="009E3785" w:rsidRDefault="002437CD" w:rsidP="002437CD">
            <w:pPr>
              <w:jc w:val="center"/>
              <w:rPr>
                <w:sz w:val="18"/>
                <w:szCs w:val="18"/>
              </w:rPr>
            </w:pPr>
          </w:p>
        </w:tc>
      </w:tr>
      <w:tr w:rsidR="002437CD" w:rsidRPr="009E3785" w14:paraId="1098D21A" w14:textId="77777777" w:rsidTr="002437CD">
        <w:tc>
          <w:tcPr>
            <w:tcW w:w="1244" w:type="dxa"/>
            <w:vMerge/>
            <w:shd w:val="clear" w:color="auto" w:fill="D7806B"/>
          </w:tcPr>
          <w:p w14:paraId="0FF5B3D6" w14:textId="77777777" w:rsidR="002437CD" w:rsidRPr="009E3785" w:rsidRDefault="002437CD" w:rsidP="002437CD">
            <w:pPr>
              <w:rPr>
                <w:sz w:val="18"/>
                <w:szCs w:val="18"/>
              </w:rPr>
            </w:pPr>
          </w:p>
        </w:tc>
        <w:tc>
          <w:tcPr>
            <w:tcW w:w="1913" w:type="dxa"/>
          </w:tcPr>
          <w:p w14:paraId="6000E2C5" w14:textId="77777777" w:rsidR="002437CD" w:rsidRPr="009E3785" w:rsidRDefault="002437CD" w:rsidP="002437C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58" w:type="dxa"/>
          </w:tcPr>
          <w:p w14:paraId="1D088B17" w14:textId="77777777" w:rsidR="002437CD" w:rsidRPr="009E3785" w:rsidRDefault="002437CD" w:rsidP="002437C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08" w:type="dxa"/>
            <w:gridSpan w:val="2"/>
          </w:tcPr>
          <w:p w14:paraId="6BCCBDEE" w14:textId="77777777" w:rsidR="002437CD" w:rsidRPr="009E3785" w:rsidRDefault="002437CD" w:rsidP="002437CD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15" w:type="dxa"/>
          </w:tcPr>
          <w:p w14:paraId="289F45BA" w14:textId="77777777" w:rsidR="002437CD" w:rsidRPr="009E3785" w:rsidRDefault="002437CD" w:rsidP="002437C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14" w:type="dxa"/>
          </w:tcPr>
          <w:p w14:paraId="0142CA90" w14:textId="77777777" w:rsidR="002437CD" w:rsidRPr="009E3785" w:rsidRDefault="002437CD" w:rsidP="002437CD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27" w:type="dxa"/>
            <w:vMerge/>
          </w:tcPr>
          <w:p w14:paraId="7A61AF8E" w14:textId="77777777" w:rsidR="002437CD" w:rsidRPr="009E3785" w:rsidRDefault="002437CD" w:rsidP="002437C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E84DF42" w14:textId="77777777" w:rsidR="00080D6B" w:rsidRDefault="00080D6B" w:rsidP="00A246E7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49"/>
        <w:gridCol w:w="1913"/>
        <w:gridCol w:w="2452"/>
        <w:gridCol w:w="2156"/>
        <w:gridCol w:w="52"/>
        <w:gridCol w:w="2118"/>
        <w:gridCol w:w="2117"/>
        <w:gridCol w:w="2222"/>
      </w:tblGrid>
      <w:tr w:rsidR="00772314" w:rsidRPr="00150619" w14:paraId="18477AF5" w14:textId="77777777" w:rsidTr="002437CD">
        <w:tc>
          <w:tcPr>
            <w:tcW w:w="1249" w:type="dxa"/>
            <w:vMerge w:val="restart"/>
            <w:shd w:val="clear" w:color="auto" w:fill="D7806B"/>
          </w:tcPr>
          <w:p w14:paraId="2A75D87F" w14:textId="77777777" w:rsidR="00772314" w:rsidRDefault="00772314" w:rsidP="00F5490B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5FF51BD" w14:textId="77777777" w:rsidR="004A7393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  <w:p w14:paraId="2EEF6BB8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32044431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68B8D72D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1623CF36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  <w:p w14:paraId="76D119BD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  <w:p w14:paraId="4ED560AB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6AEA6772" w14:textId="77777777" w:rsidR="009C4C86" w:rsidRDefault="009C4C86" w:rsidP="00F5490B">
            <w:pPr>
              <w:jc w:val="center"/>
              <w:rPr>
                <w:b/>
              </w:rPr>
            </w:pPr>
          </w:p>
          <w:p w14:paraId="3D8F6CC3" w14:textId="77777777" w:rsidR="009C4C86" w:rsidRDefault="009C4C86" w:rsidP="00F5490B">
            <w:pPr>
              <w:jc w:val="center"/>
              <w:rPr>
                <w:b/>
              </w:rPr>
            </w:pPr>
          </w:p>
          <w:p w14:paraId="424C417E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  <w:p w14:paraId="027951A6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  <w:p w14:paraId="033DFCBD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  <w:p w14:paraId="7C159150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  <w:p w14:paraId="627492CE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  <w:p w14:paraId="2D30DF00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46E7C7A2" w14:textId="77777777" w:rsidR="009C4C86" w:rsidRPr="009A3E37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44E27A60" w14:textId="77777777" w:rsidR="00772314" w:rsidRDefault="00772314" w:rsidP="00F5490B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F7D9DA0" w14:textId="77777777" w:rsidR="00772314" w:rsidRPr="00772314" w:rsidRDefault="00772314" w:rsidP="00F5490B">
            <w:pPr>
              <w:tabs>
                <w:tab w:val="left" w:pos="920"/>
              </w:tabs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8D08D" w:themeFill="accent6" w:themeFillTint="99"/>
          </w:tcPr>
          <w:p w14:paraId="5114DA6A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  <w:p w14:paraId="280C05CD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 2</w:t>
            </w:r>
          </w:p>
          <w:p w14:paraId="70475586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117" w:type="dxa"/>
            <w:gridSpan w:val="6"/>
            <w:shd w:val="clear" w:color="auto" w:fill="A8D08D" w:themeFill="accent6" w:themeFillTint="99"/>
          </w:tcPr>
          <w:p w14:paraId="7BA8DD87" w14:textId="01022122" w:rsidR="00772314" w:rsidRPr="004A7393" w:rsidRDefault="002437CD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Linguaggio tecnico della disciplina e approfondimento delle tematiche relativa alla tutela della salute</w:t>
            </w:r>
          </w:p>
        </w:tc>
      </w:tr>
      <w:tr w:rsidR="00772314" w:rsidRPr="00C96C9C" w14:paraId="339A164D" w14:textId="77777777" w:rsidTr="002437CD">
        <w:tc>
          <w:tcPr>
            <w:tcW w:w="1249" w:type="dxa"/>
            <w:vMerge/>
            <w:shd w:val="clear" w:color="auto" w:fill="D7806B"/>
          </w:tcPr>
          <w:p w14:paraId="0944C6AC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</w:tcPr>
          <w:p w14:paraId="2E867AC5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95" w:type="dxa"/>
            <w:gridSpan w:val="5"/>
          </w:tcPr>
          <w:p w14:paraId="78209993" w14:textId="77777777" w:rsidR="00772314" w:rsidRPr="00C96C9C" w:rsidRDefault="00772314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22" w:type="dxa"/>
            <w:vMerge w:val="restart"/>
          </w:tcPr>
          <w:p w14:paraId="60432EC0" w14:textId="77777777" w:rsidR="00772314" w:rsidRDefault="00772314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  <w:p w14:paraId="28463FDF" w14:textId="77777777" w:rsidR="00A63BA7" w:rsidRDefault="00A63BA7" w:rsidP="00F5490B">
            <w:pPr>
              <w:jc w:val="center"/>
              <w:rPr>
                <w:b/>
                <w:sz w:val="18"/>
                <w:szCs w:val="18"/>
              </w:rPr>
            </w:pPr>
          </w:p>
          <w:p w14:paraId="1A5ED011" w14:textId="77777777" w:rsidR="00A63BA7" w:rsidRDefault="00A63BA7" w:rsidP="00A63BA7">
            <w:pPr>
              <w:spacing w:before="120"/>
              <w:rPr>
                <w:szCs w:val="22"/>
              </w:rPr>
            </w:pPr>
            <w:r w:rsidRPr="009A59BA">
              <w:rPr>
                <w:szCs w:val="22"/>
              </w:rPr>
              <w:t>Prove scritte e</w:t>
            </w:r>
            <w:r>
              <w:rPr>
                <w:szCs w:val="22"/>
              </w:rPr>
              <w:t xml:space="preserve"> </w:t>
            </w:r>
            <w:proofErr w:type="gramStart"/>
            <w:r>
              <w:rPr>
                <w:szCs w:val="22"/>
              </w:rPr>
              <w:t xml:space="preserve">recuperi </w:t>
            </w:r>
            <w:r w:rsidRPr="009A59BA">
              <w:rPr>
                <w:szCs w:val="22"/>
              </w:rPr>
              <w:t xml:space="preserve"> orali</w:t>
            </w:r>
            <w:proofErr w:type="gramEnd"/>
            <w:r w:rsidRPr="009A59BA">
              <w:rPr>
                <w:szCs w:val="22"/>
              </w:rPr>
              <w:t xml:space="preserve"> per la verifica delle conoscenze, delle abilità e/o delle competenze</w:t>
            </w:r>
            <w:r>
              <w:rPr>
                <w:szCs w:val="22"/>
              </w:rPr>
              <w:t xml:space="preserve"> della parte teorica della materia</w:t>
            </w:r>
            <w:r w:rsidRPr="009A59BA">
              <w:rPr>
                <w:szCs w:val="22"/>
              </w:rPr>
              <w:t>.</w:t>
            </w:r>
          </w:p>
          <w:p w14:paraId="4260CF94" w14:textId="77777777" w:rsidR="00A63BA7" w:rsidRDefault="00A63BA7" w:rsidP="00A63BA7">
            <w:pPr>
              <w:spacing w:before="120"/>
              <w:rPr>
                <w:szCs w:val="22"/>
              </w:rPr>
            </w:pPr>
          </w:p>
          <w:p w14:paraId="15B09D95" w14:textId="0C6560FB" w:rsidR="00A63BA7" w:rsidRPr="00C96C9C" w:rsidRDefault="00A63BA7" w:rsidP="00F5490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72314" w:rsidRPr="009E3785" w14:paraId="2669368B" w14:textId="77777777" w:rsidTr="002437CD">
        <w:tc>
          <w:tcPr>
            <w:tcW w:w="1249" w:type="dxa"/>
            <w:vMerge/>
            <w:shd w:val="clear" w:color="auto" w:fill="D7806B"/>
          </w:tcPr>
          <w:p w14:paraId="39565227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</w:tcPr>
          <w:p w14:paraId="3F9A7544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52" w:type="dxa"/>
          </w:tcPr>
          <w:p w14:paraId="2391760A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56" w:type="dxa"/>
          </w:tcPr>
          <w:p w14:paraId="1E6A2A49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70" w:type="dxa"/>
            <w:gridSpan w:val="2"/>
          </w:tcPr>
          <w:p w14:paraId="69E50563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17" w:type="dxa"/>
          </w:tcPr>
          <w:p w14:paraId="120CA320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22" w:type="dxa"/>
            <w:vMerge/>
          </w:tcPr>
          <w:p w14:paraId="09DAB548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662213" w:rsidRPr="009E3785" w14:paraId="6C08D945" w14:textId="77777777" w:rsidTr="002437CD">
        <w:tc>
          <w:tcPr>
            <w:tcW w:w="1249" w:type="dxa"/>
            <w:vMerge/>
            <w:shd w:val="clear" w:color="auto" w:fill="D7806B"/>
          </w:tcPr>
          <w:p w14:paraId="5F012F73" w14:textId="77777777" w:rsidR="00662213" w:rsidRPr="009E3785" w:rsidRDefault="00662213" w:rsidP="00662213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913" w:type="dxa"/>
          </w:tcPr>
          <w:p w14:paraId="4B863CB2" w14:textId="22239D5B" w:rsidR="00662213" w:rsidRDefault="00662213" w:rsidP="00662213">
            <w:pPr>
              <w:rPr>
                <w:sz w:val="18"/>
                <w:szCs w:val="18"/>
              </w:rPr>
            </w:pPr>
            <w:r>
              <w:t>Apprendere la teoria relativa a: organi ed apparati che concorrono al movimento regolamenti degli sport; prevenzione nelle libere attività.</w:t>
            </w:r>
          </w:p>
        </w:tc>
        <w:tc>
          <w:tcPr>
            <w:tcW w:w="2452" w:type="dxa"/>
          </w:tcPr>
          <w:p w14:paraId="77D36468" w14:textId="68529720" w:rsidR="00662213" w:rsidRPr="009E3785" w:rsidRDefault="00662213" w:rsidP="00662213">
            <w:pPr>
              <w:rPr>
                <w:sz w:val="18"/>
                <w:szCs w:val="18"/>
              </w:rPr>
            </w:pPr>
            <w:r w:rsidRPr="00382EB9">
              <w:rPr>
                <w:sz w:val="20"/>
                <w:szCs w:val="20"/>
              </w:rPr>
              <w:t>L’allievo rispetta parzialmente la consegna sviluppando informazioni talora lacunose circa la completezza, la pertinenza e l’organicità</w:t>
            </w:r>
          </w:p>
        </w:tc>
        <w:tc>
          <w:tcPr>
            <w:tcW w:w="2156" w:type="dxa"/>
          </w:tcPr>
          <w:p w14:paraId="03BFF1A1" w14:textId="0F3450A6" w:rsidR="00662213" w:rsidRPr="009E3785" w:rsidRDefault="00662213" w:rsidP="00662213">
            <w:pPr>
              <w:rPr>
                <w:sz w:val="18"/>
                <w:szCs w:val="18"/>
              </w:rPr>
            </w:pPr>
            <w:r w:rsidRPr="00382EB9">
              <w:rPr>
                <w:rFonts w:ascii="Calibri" w:hAnsi="Calibri" w:cs="Calibri"/>
                <w:sz w:val="20"/>
                <w:szCs w:val="20"/>
              </w:rPr>
              <w:t>L’allievo rispetta la consegna sviluppando in modo essenziale le informazioni di base.</w:t>
            </w:r>
          </w:p>
        </w:tc>
        <w:tc>
          <w:tcPr>
            <w:tcW w:w="2170" w:type="dxa"/>
            <w:gridSpan w:val="2"/>
          </w:tcPr>
          <w:p w14:paraId="75A56D19" w14:textId="19FE9A24" w:rsidR="00662213" w:rsidRPr="009E3785" w:rsidRDefault="00662213" w:rsidP="00662213">
            <w:pPr>
              <w:rPr>
                <w:sz w:val="18"/>
                <w:szCs w:val="18"/>
              </w:rPr>
            </w:pPr>
            <w:r w:rsidRPr="00382EB9">
              <w:rPr>
                <w:rFonts w:ascii="Calibri" w:hAnsi="Calibri" w:cs="Calibri"/>
                <w:sz w:val="20"/>
                <w:szCs w:val="20"/>
              </w:rPr>
              <w:t>L’allievo rispetta la consegna sviluppando le informazioni in modo pertinente, coerente e pressoché completo</w:t>
            </w:r>
          </w:p>
        </w:tc>
        <w:tc>
          <w:tcPr>
            <w:tcW w:w="2117" w:type="dxa"/>
          </w:tcPr>
          <w:p w14:paraId="66576073" w14:textId="323790E4" w:rsidR="00662213" w:rsidRPr="009E3785" w:rsidRDefault="00662213" w:rsidP="00662213">
            <w:pPr>
              <w:rPr>
                <w:sz w:val="18"/>
                <w:szCs w:val="18"/>
              </w:rPr>
            </w:pPr>
            <w:r w:rsidRPr="00382EB9">
              <w:rPr>
                <w:rFonts w:ascii="Calibri" w:hAnsi="Calibri" w:cs="Calibri"/>
                <w:sz w:val="20"/>
                <w:szCs w:val="20"/>
              </w:rPr>
              <w:t>L’allievo rispetta la consegna in modo ampio e completo, e sviluppa le informazioni, ricavate anche da una propria ricerca personale, collegandole in forma organica e coerente.</w:t>
            </w:r>
          </w:p>
        </w:tc>
        <w:tc>
          <w:tcPr>
            <w:tcW w:w="2222" w:type="dxa"/>
            <w:vMerge/>
          </w:tcPr>
          <w:p w14:paraId="411C0C18" w14:textId="77777777" w:rsidR="00662213" w:rsidRDefault="00662213" w:rsidP="00662213">
            <w:pPr>
              <w:spacing w:before="120"/>
              <w:rPr>
                <w:sz w:val="18"/>
                <w:szCs w:val="18"/>
              </w:rPr>
            </w:pPr>
          </w:p>
        </w:tc>
      </w:tr>
      <w:tr w:rsidR="00662213" w:rsidRPr="009E3785" w14:paraId="49F5D65E" w14:textId="77777777" w:rsidTr="006167D0">
        <w:tc>
          <w:tcPr>
            <w:tcW w:w="1249" w:type="dxa"/>
            <w:vMerge/>
            <w:shd w:val="clear" w:color="auto" w:fill="D7806B"/>
          </w:tcPr>
          <w:p w14:paraId="65469EAD" w14:textId="77777777" w:rsidR="00662213" w:rsidRPr="009E3785" w:rsidRDefault="00662213" w:rsidP="00662213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913" w:type="dxa"/>
          </w:tcPr>
          <w:p w14:paraId="614234ED" w14:textId="07E5AA8F" w:rsidR="00662213" w:rsidRDefault="00662213" w:rsidP="00662213">
            <w:r w:rsidRPr="00313680">
              <w:rPr>
                <w:rFonts w:ascii="Calibri" w:hAnsi="Calibri" w:cs="Calibri"/>
                <w:color w:val="000000"/>
                <w:szCs w:val="16"/>
                <w:lang w:bidi="it-IT"/>
              </w:rPr>
              <w:t>Capacità espositiva e uso del linguaggio settoriale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55F62" w14:textId="53D0C1D0" w:rsidR="00662213" w:rsidRPr="00382EB9" w:rsidRDefault="00662213" w:rsidP="00662213">
            <w:pPr>
              <w:rPr>
                <w:sz w:val="20"/>
                <w:szCs w:val="20"/>
              </w:rPr>
            </w:pPr>
            <w:r w:rsidRPr="00382EB9">
              <w:rPr>
                <w:sz w:val="20"/>
                <w:szCs w:val="20"/>
              </w:rPr>
              <w:t>L’allievo si esprime in modo elementare e talora scorretto anche nel linguaggio settoriale.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91309" w14:textId="0AA8379C" w:rsidR="00662213" w:rsidRPr="00382EB9" w:rsidRDefault="00662213" w:rsidP="00662213">
            <w:pPr>
              <w:rPr>
                <w:rFonts w:ascii="Calibri" w:hAnsi="Calibri" w:cs="Calibri"/>
                <w:sz w:val="20"/>
                <w:szCs w:val="20"/>
              </w:rPr>
            </w:pPr>
            <w:r w:rsidRPr="00382EB9">
              <w:rPr>
                <w:sz w:val="20"/>
                <w:szCs w:val="20"/>
              </w:rPr>
              <w:t>L’allievo si esprime in modo semplice ma corretto e possiede un lessico tecnico-professionale essenziale.</w:t>
            </w:r>
          </w:p>
        </w:tc>
        <w:tc>
          <w:tcPr>
            <w:tcW w:w="2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C1157" w14:textId="726A167D" w:rsidR="00662213" w:rsidRPr="00382EB9" w:rsidRDefault="00662213" w:rsidP="00662213">
            <w:pPr>
              <w:rPr>
                <w:rFonts w:ascii="Calibri" w:hAnsi="Calibri" w:cs="Calibri"/>
                <w:sz w:val="20"/>
                <w:szCs w:val="20"/>
              </w:rPr>
            </w:pPr>
            <w:r w:rsidRPr="00382EB9">
              <w:rPr>
                <w:sz w:val="20"/>
                <w:szCs w:val="20"/>
              </w:rPr>
              <w:t>L’allievo si esprime in modo ben organizzato e corretto e possiede una padronanza del linguaggio settoriale soddisfacente.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24F9" w14:textId="6AEDA9CD" w:rsidR="00662213" w:rsidRPr="00382EB9" w:rsidRDefault="00662213" w:rsidP="00662213">
            <w:pPr>
              <w:rPr>
                <w:rFonts w:ascii="Calibri" w:hAnsi="Calibri" w:cs="Calibri"/>
                <w:sz w:val="20"/>
                <w:szCs w:val="20"/>
              </w:rPr>
            </w:pPr>
            <w:r w:rsidRPr="00382EB9">
              <w:rPr>
                <w:sz w:val="20"/>
                <w:szCs w:val="20"/>
              </w:rPr>
              <w:t>L’allievo si esprime in modo appropriato e ben articolato</w:t>
            </w:r>
            <w:r w:rsidRPr="00382EB9">
              <w:rPr>
                <w:rFonts w:cs="Calibri"/>
                <w:color w:val="000000"/>
                <w:sz w:val="20"/>
                <w:szCs w:val="20"/>
                <w:lang w:bidi="it-IT"/>
              </w:rPr>
              <w:t xml:space="preserve"> e possiede una </w:t>
            </w:r>
            <w:proofErr w:type="gramStart"/>
            <w:r w:rsidRPr="00382EB9">
              <w:rPr>
                <w:rFonts w:cs="Calibri"/>
                <w:color w:val="000000"/>
                <w:sz w:val="20"/>
                <w:szCs w:val="20"/>
                <w:lang w:bidi="it-IT"/>
              </w:rPr>
              <w:t>ricchezza  lessicale</w:t>
            </w:r>
            <w:proofErr w:type="gramEnd"/>
            <w:r w:rsidRPr="00382EB9">
              <w:rPr>
                <w:rFonts w:cs="Calibri"/>
                <w:color w:val="000000"/>
                <w:sz w:val="20"/>
                <w:szCs w:val="20"/>
                <w:lang w:bidi="it-IT"/>
              </w:rPr>
              <w:t xml:space="preserve"> settoriale che usa in modo pertinente.</w:t>
            </w:r>
          </w:p>
        </w:tc>
        <w:tc>
          <w:tcPr>
            <w:tcW w:w="2222" w:type="dxa"/>
            <w:vMerge/>
          </w:tcPr>
          <w:p w14:paraId="2C0153BA" w14:textId="77777777" w:rsidR="00662213" w:rsidRDefault="00662213" w:rsidP="00662213">
            <w:pPr>
              <w:spacing w:before="120"/>
              <w:rPr>
                <w:sz w:val="18"/>
                <w:szCs w:val="18"/>
              </w:rPr>
            </w:pPr>
          </w:p>
        </w:tc>
      </w:tr>
      <w:tr w:rsidR="00662213" w:rsidRPr="009E3785" w14:paraId="732BCFAB" w14:textId="77777777" w:rsidTr="002437CD">
        <w:tc>
          <w:tcPr>
            <w:tcW w:w="1249" w:type="dxa"/>
            <w:vMerge/>
            <w:shd w:val="clear" w:color="auto" w:fill="D7806B"/>
          </w:tcPr>
          <w:p w14:paraId="339786E1" w14:textId="77777777" w:rsidR="00662213" w:rsidRPr="009E3785" w:rsidRDefault="00662213" w:rsidP="00662213">
            <w:pPr>
              <w:rPr>
                <w:sz w:val="18"/>
                <w:szCs w:val="18"/>
              </w:rPr>
            </w:pPr>
          </w:p>
        </w:tc>
        <w:tc>
          <w:tcPr>
            <w:tcW w:w="1913" w:type="dxa"/>
          </w:tcPr>
          <w:p w14:paraId="571E293F" w14:textId="77777777" w:rsidR="00662213" w:rsidRPr="009E3785" w:rsidRDefault="00662213" w:rsidP="00662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52" w:type="dxa"/>
          </w:tcPr>
          <w:p w14:paraId="3B2148FA" w14:textId="77777777" w:rsidR="00662213" w:rsidRPr="009E3785" w:rsidRDefault="00662213" w:rsidP="00662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56" w:type="dxa"/>
          </w:tcPr>
          <w:p w14:paraId="06F978AA" w14:textId="77777777" w:rsidR="00662213" w:rsidRPr="009E3785" w:rsidRDefault="00662213" w:rsidP="00662213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70" w:type="dxa"/>
            <w:gridSpan w:val="2"/>
          </w:tcPr>
          <w:p w14:paraId="2B96BD11" w14:textId="77777777" w:rsidR="00662213" w:rsidRPr="009E3785" w:rsidRDefault="00662213" w:rsidP="00662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17" w:type="dxa"/>
          </w:tcPr>
          <w:p w14:paraId="50E00E91" w14:textId="77777777" w:rsidR="00662213" w:rsidRPr="009E3785" w:rsidRDefault="00662213" w:rsidP="00662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22" w:type="dxa"/>
            <w:vMerge/>
          </w:tcPr>
          <w:p w14:paraId="3E9B9EE7" w14:textId="77777777" w:rsidR="00662213" w:rsidRPr="009E3785" w:rsidRDefault="00662213" w:rsidP="00662213">
            <w:pPr>
              <w:jc w:val="center"/>
              <w:rPr>
                <w:sz w:val="18"/>
                <w:szCs w:val="18"/>
              </w:rPr>
            </w:pPr>
          </w:p>
        </w:tc>
      </w:tr>
      <w:tr w:rsidR="00662213" w:rsidRPr="009E3785" w14:paraId="5085ECA8" w14:textId="77777777" w:rsidTr="002437CD">
        <w:tc>
          <w:tcPr>
            <w:tcW w:w="1249" w:type="dxa"/>
            <w:vMerge/>
            <w:shd w:val="clear" w:color="auto" w:fill="D7806B"/>
          </w:tcPr>
          <w:p w14:paraId="72CAC575" w14:textId="77777777" w:rsidR="00662213" w:rsidRPr="009E3785" w:rsidRDefault="00662213" w:rsidP="00662213">
            <w:pPr>
              <w:rPr>
                <w:sz w:val="18"/>
                <w:szCs w:val="18"/>
              </w:rPr>
            </w:pPr>
          </w:p>
        </w:tc>
        <w:tc>
          <w:tcPr>
            <w:tcW w:w="1913" w:type="dxa"/>
          </w:tcPr>
          <w:p w14:paraId="680620E6" w14:textId="77777777" w:rsidR="00662213" w:rsidRPr="009E3785" w:rsidRDefault="00662213" w:rsidP="00662213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52" w:type="dxa"/>
          </w:tcPr>
          <w:p w14:paraId="4E28FA16" w14:textId="77777777" w:rsidR="00662213" w:rsidRPr="009E3785" w:rsidRDefault="00662213" w:rsidP="00662213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Ha raggiunto una parziale autonomia nello svolgere i </w:t>
            </w:r>
            <w:r w:rsidRPr="009E3785">
              <w:rPr>
                <w:sz w:val="18"/>
                <w:szCs w:val="18"/>
              </w:rPr>
              <w:lastRenderedPageBreak/>
              <w:t>compiti in contesti noti e necessita spesso di spiegazioni aggiuntive e di una guida</w:t>
            </w:r>
          </w:p>
        </w:tc>
        <w:tc>
          <w:tcPr>
            <w:tcW w:w="2208" w:type="dxa"/>
            <w:gridSpan w:val="2"/>
          </w:tcPr>
          <w:p w14:paraId="150EF25D" w14:textId="77777777" w:rsidR="00662213" w:rsidRPr="009E3785" w:rsidRDefault="00662213" w:rsidP="00662213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lastRenderedPageBreak/>
              <w:t xml:space="preserve">Ha raggiunto un’autonomia nello </w:t>
            </w:r>
            <w:r w:rsidRPr="009E3785">
              <w:rPr>
                <w:rFonts w:cs="Calibri"/>
                <w:sz w:val="18"/>
                <w:szCs w:val="18"/>
              </w:rPr>
              <w:lastRenderedPageBreak/>
              <w:t xml:space="preserve">svolgere i compiti in contesti noti e talora necessita di spiegazioni aggiuntive </w:t>
            </w:r>
          </w:p>
        </w:tc>
        <w:tc>
          <w:tcPr>
            <w:tcW w:w="2118" w:type="dxa"/>
          </w:tcPr>
          <w:p w14:paraId="7974A17D" w14:textId="77777777" w:rsidR="00662213" w:rsidRPr="009E3785" w:rsidRDefault="00662213" w:rsidP="00662213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lastRenderedPageBreak/>
              <w:t xml:space="preserve">Ha raggiunto un discreto livello di autonomia nello </w:t>
            </w:r>
            <w:r w:rsidRPr="009E3785">
              <w:rPr>
                <w:sz w:val="18"/>
                <w:szCs w:val="18"/>
              </w:rPr>
              <w:lastRenderedPageBreak/>
              <w:t>svolgere i compiti, nella scelta degli strumenti e delle informazioni, anche in situazioni nuove</w:t>
            </w:r>
          </w:p>
        </w:tc>
        <w:tc>
          <w:tcPr>
            <w:tcW w:w="2117" w:type="dxa"/>
          </w:tcPr>
          <w:p w14:paraId="0A643219" w14:textId="77777777" w:rsidR="00662213" w:rsidRPr="009E3785" w:rsidRDefault="00662213" w:rsidP="00662213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lastRenderedPageBreak/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</w:t>
            </w:r>
            <w:r w:rsidRPr="009E3785">
              <w:rPr>
                <w:sz w:val="18"/>
                <w:szCs w:val="18"/>
              </w:rPr>
              <w:lastRenderedPageBreak/>
              <w:t>i compiti e gestisce le risorse disponibili in modo efficace anche in situazioni nuove e complesse</w:t>
            </w:r>
          </w:p>
        </w:tc>
        <w:tc>
          <w:tcPr>
            <w:tcW w:w="2222" w:type="dxa"/>
            <w:vMerge/>
          </w:tcPr>
          <w:p w14:paraId="40E29BF5" w14:textId="77777777" w:rsidR="00662213" w:rsidRPr="009E3785" w:rsidRDefault="00662213" w:rsidP="00662213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CD4BD07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3943A" w14:textId="77777777" w:rsidR="00B726C8" w:rsidRDefault="00B726C8" w:rsidP="00382D65">
      <w:r>
        <w:separator/>
      </w:r>
    </w:p>
  </w:endnote>
  <w:endnote w:type="continuationSeparator" w:id="0">
    <w:p w14:paraId="5238D0F7" w14:textId="77777777" w:rsidR="00B726C8" w:rsidRDefault="00B726C8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48525" w14:textId="7926AFA8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 w:rsidR="009C4C86">
      <w:t xml:space="preserve"> Scienze Motorie e sportive</w:t>
    </w:r>
    <w:r>
      <w:t xml:space="preserve"> </w:t>
    </w:r>
    <w:r w:rsidR="00671AEA">
      <w:t>1</w:t>
    </w:r>
    <w:r>
      <w:t>^</w:t>
    </w:r>
    <w:r w:rsidR="00053FFE">
      <w:t>e 2^</w:t>
    </w:r>
    <w:r>
      <w:t xml:space="preserve"> Biennio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88EB6" w14:textId="77777777" w:rsidR="00B726C8" w:rsidRDefault="00B726C8" w:rsidP="00382D65">
      <w:r>
        <w:separator/>
      </w:r>
    </w:p>
  </w:footnote>
  <w:footnote w:type="continuationSeparator" w:id="0">
    <w:p w14:paraId="796830BB" w14:textId="77777777" w:rsidR="00B726C8" w:rsidRDefault="00B726C8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45879"/>
    <w:rsid w:val="00053FFE"/>
    <w:rsid w:val="00080D6B"/>
    <w:rsid w:val="000B2F96"/>
    <w:rsid w:val="000D4D07"/>
    <w:rsid w:val="00150619"/>
    <w:rsid w:val="00165B9E"/>
    <w:rsid w:val="001708D4"/>
    <w:rsid w:val="001734D2"/>
    <w:rsid w:val="00197AE2"/>
    <w:rsid w:val="001B75BB"/>
    <w:rsid w:val="001C290A"/>
    <w:rsid w:val="002122D8"/>
    <w:rsid w:val="00236738"/>
    <w:rsid w:val="002437CD"/>
    <w:rsid w:val="00270421"/>
    <w:rsid w:val="00280EF5"/>
    <w:rsid w:val="00302037"/>
    <w:rsid w:val="00346F92"/>
    <w:rsid w:val="00347A8C"/>
    <w:rsid w:val="00351B9F"/>
    <w:rsid w:val="00362B5F"/>
    <w:rsid w:val="0036777E"/>
    <w:rsid w:val="00373517"/>
    <w:rsid w:val="003743EF"/>
    <w:rsid w:val="0038047F"/>
    <w:rsid w:val="00382D65"/>
    <w:rsid w:val="003F0071"/>
    <w:rsid w:val="00434271"/>
    <w:rsid w:val="00444C9E"/>
    <w:rsid w:val="00464D38"/>
    <w:rsid w:val="00473DF7"/>
    <w:rsid w:val="004A7393"/>
    <w:rsid w:val="00512BB6"/>
    <w:rsid w:val="0053333C"/>
    <w:rsid w:val="00536E7E"/>
    <w:rsid w:val="00546409"/>
    <w:rsid w:val="00593E19"/>
    <w:rsid w:val="005D7637"/>
    <w:rsid w:val="006274F2"/>
    <w:rsid w:val="00662213"/>
    <w:rsid w:val="00671AEA"/>
    <w:rsid w:val="006E2AEC"/>
    <w:rsid w:val="00725F69"/>
    <w:rsid w:val="00735E63"/>
    <w:rsid w:val="007376F1"/>
    <w:rsid w:val="00765C7B"/>
    <w:rsid w:val="00772314"/>
    <w:rsid w:val="00772C93"/>
    <w:rsid w:val="007B41E0"/>
    <w:rsid w:val="007F3498"/>
    <w:rsid w:val="00803FD2"/>
    <w:rsid w:val="00864198"/>
    <w:rsid w:val="008E503A"/>
    <w:rsid w:val="00913091"/>
    <w:rsid w:val="00927AA9"/>
    <w:rsid w:val="009366D3"/>
    <w:rsid w:val="00945F32"/>
    <w:rsid w:val="00966EA4"/>
    <w:rsid w:val="00977E7D"/>
    <w:rsid w:val="009A3E37"/>
    <w:rsid w:val="009B4023"/>
    <w:rsid w:val="009C4C86"/>
    <w:rsid w:val="009D1E1E"/>
    <w:rsid w:val="009D6B58"/>
    <w:rsid w:val="009E3785"/>
    <w:rsid w:val="009E3FA8"/>
    <w:rsid w:val="009F61A4"/>
    <w:rsid w:val="00A246E7"/>
    <w:rsid w:val="00A41691"/>
    <w:rsid w:val="00A418B5"/>
    <w:rsid w:val="00A5002C"/>
    <w:rsid w:val="00A609BF"/>
    <w:rsid w:val="00A63BA7"/>
    <w:rsid w:val="00AC1386"/>
    <w:rsid w:val="00B3542D"/>
    <w:rsid w:val="00B470CA"/>
    <w:rsid w:val="00B726C8"/>
    <w:rsid w:val="00BE3BFA"/>
    <w:rsid w:val="00C369B6"/>
    <w:rsid w:val="00C37C1C"/>
    <w:rsid w:val="00C62F13"/>
    <w:rsid w:val="00C96C9C"/>
    <w:rsid w:val="00CA372D"/>
    <w:rsid w:val="00CF3BF8"/>
    <w:rsid w:val="00CF4BA3"/>
    <w:rsid w:val="00D4399A"/>
    <w:rsid w:val="00D45D60"/>
    <w:rsid w:val="00D609F2"/>
    <w:rsid w:val="00D77BC1"/>
    <w:rsid w:val="00DA71D6"/>
    <w:rsid w:val="00E15E81"/>
    <w:rsid w:val="00E91081"/>
    <w:rsid w:val="00E91F36"/>
    <w:rsid w:val="00E9560D"/>
    <w:rsid w:val="00EA29E9"/>
    <w:rsid w:val="00F40065"/>
    <w:rsid w:val="00F440C5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9966F"/>
  <w15:chartTrackingRefBased/>
  <w15:docId w15:val="{393F0F2C-F4F2-4844-8E54-87131BB5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8850B3-B978-C943-ADCA-2CA5FD80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ANNARITA PECORA</cp:lastModifiedBy>
  <cp:revision>59</cp:revision>
  <dcterms:created xsi:type="dcterms:W3CDTF">2020-08-31T16:09:00Z</dcterms:created>
  <dcterms:modified xsi:type="dcterms:W3CDTF">2020-09-06T08:05:00Z</dcterms:modified>
</cp:coreProperties>
</file>